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Lady</w:t>
      </w:r>
      <w:r w:rsidDel="00000000" w:rsidR="00000000" w:rsidRPr="00000000">
        <w:rPr>
          <w:rtl w:val="0"/>
        </w:rPr>
        <w:t xml:space="preserve"> Eagles Cross Country 2022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728898" cy="16317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898" cy="1631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Opponent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5488"/>
        <w:gridCol w:w="3597"/>
        <w:tblGridChange w:id="0">
          <w:tblGrid>
            <w:gridCol w:w="1705"/>
            <w:gridCol w:w="5488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8/31 Wed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Trinity Springs, Timberview, Keller, Chisholm Trail, Argyle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ISMS hosting, location TBD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9/6 Tues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Wilson, Adams, Chisholm Tr., Coppell North, Argyle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Gene Pike MS Northwest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2200 Texan Dr, Justin, TX 76247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9/14 Wed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Hillwood, Trinity Springs, Coppell West , Wilson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Hillwood hosting location TBD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9/21 Wed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Adams, Wilson, Chisholm Tr., Coppell North, Argyle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Argyle Middle School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191 US-377, Argyle, TX 76226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9/28 Wed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Zone Meet:  Keller Middle, Coppell East, Coppell North, Coppell West, Argyle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Coppell West hosting location 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10/4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Meet of Champions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Gene Pike MS Northwest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2200 Texan Dr, Justin, TX 76247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Meets start at 5pm 8th boys, 8th girls, 7th boys, 7th girls (one race will start a few minutes after the one before it finishes)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Tentative draft 6/5/22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